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A9" w:rsidRDefault="00C728A9" w:rsidP="00C728A9">
      <w:pPr>
        <w:pStyle w:val="a5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4</w:t>
      </w:r>
    </w:p>
    <w:p w:rsidR="00C728A9" w:rsidRDefault="00C728A9" w:rsidP="00C728A9">
      <w:pPr>
        <w:pStyle w:val="a5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Учетной политике</w:t>
      </w:r>
    </w:p>
    <w:p w:rsidR="00C728A9" w:rsidRDefault="00C728A9" w:rsidP="00C728A9">
      <w:pPr>
        <w:pStyle w:val="a5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администрации сельского поселения </w:t>
      </w:r>
    </w:p>
    <w:p w:rsidR="00C728A9" w:rsidRDefault="00C728A9" w:rsidP="00C728A9">
      <w:pPr>
        <w:pStyle w:val="a5"/>
        <w:jc w:val="right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Поддубровский</w:t>
      </w:r>
      <w:proofErr w:type="spellEnd"/>
      <w:r>
        <w:rPr>
          <w:rFonts w:ascii="Times New Roman" w:hAnsi="Times New Roman"/>
          <w:sz w:val="20"/>
        </w:rPr>
        <w:t xml:space="preserve"> сельсовет </w:t>
      </w:r>
    </w:p>
    <w:p w:rsidR="00C728A9" w:rsidRDefault="00C728A9" w:rsidP="00C728A9">
      <w:pPr>
        <w:pStyle w:val="a5"/>
        <w:jc w:val="right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Усманского</w:t>
      </w:r>
      <w:proofErr w:type="spellEnd"/>
      <w:r>
        <w:rPr>
          <w:rFonts w:ascii="Times New Roman" w:hAnsi="Times New Roman"/>
          <w:sz w:val="20"/>
        </w:rPr>
        <w:t xml:space="preserve"> муниципального района </w:t>
      </w:r>
    </w:p>
    <w:p w:rsidR="00C728A9" w:rsidRDefault="00C728A9" w:rsidP="00C728A9">
      <w:pPr>
        <w:pStyle w:val="a5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Липецкой области </w:t>
      </w:r>
    </w:p>
    <w:p w:rsidR="00C728A9" w:rsidRPr="00C728A9" w:rsidRDefault="00C728A9" w:rsidP="00C728A9">
      <w:pPr>
        <w:pStyle w:val="a5"/>
        <w:jc w:val="right"/>
        <w:rPr>
          <w:rFonts w:ascii="Times New Roman" w:hAnsi="Times New Roman"/>
          <w:sz w:val="20"/>
        </w:rPr>
      </w:pPr>
      <w:proofErr w:type="spellStart"/>
      <w:r w:rsidRPr="00C728A9">
        <w:rPr>
          <w:rFonts w:ascii="Times New Roman" w:hAnsi="Times New Roman"/>
          <w:sz w:val="20"/>
        </w:rPr>
        <w:t>РоссийскойФедерации</w:t>
      </w:r>
      <w:proofErr w:type="spellEnd"/>
    </w:p>
    <w:p w:rsidR="00C728A9" w:rsidRDefault="00C728A9" w:rsidP="00C728A9">
      <w:pPr>
        <w:pStyle w:val="a5"/>
        <w:jc w:val="right"/>
        <w:rPr>
          <w:rFonts w:asciiTheme="majorHAnsi" w:hAnsiTheme="majorHAnsi"/>
          <w:sz w:val="20"/>
        </w:rPr>
      </w:pPr>
    </w:p>
    <w:p w:rsidR="00AB494A" w:rsidRPr="00317E6C" w:rsidRDefault="00AB494A" w:rsidP="004853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94A" w:rsidRPr="00317E6C" w:rsidRDefault="00AB494A" w:rsidP="004853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94A" w:rsidRPr="00317E6C" w:rsidRDefault="00AB494A" w:rsidP="004853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7E6C">
        <w:rPr>
          <w:rFonts w:ascii="Times New Roman" w:hAnsi="Times New Roman" w:cs="Times New Roman"/>
          <w:b/>
          <w:bCs/>
          <w:sz w:val="24"/>
          <w:szCs w:val="24"/>
        </w:rPr>
        <w:t>Периодичность формирования регистров бухгалтерского учета</w:t>
      </w:r>
    </w:p>
    <w:p w:rsidR="00AB494A" w:rsidRPr="00317E6C" w:rsidRDefault="00AB494A" w:rsidP="004853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7E6C">
        <w:rPr>
          <w:rFonts w:ascii="Times New Roman" w:hAnsi="Times New Roman" w:cs="Times New Roman"/>
          <w:b/>
          <w:bCs/>
          <w:sz w:val="24"/>
          <w:szCs w:val="24"/>
        </w:rPr>
        <w:t>на бумажных носителях</w:t>
      </w:r>
    </w:p>
    <w:p w:rsidR="00AB494A" w:rsidRPr="00317E6C" w:rsidRDefault="00AB494A" w:rsidP="004853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12"/>
        <w:gridCol w:w="1510"/>
        <w:gridCol w:w="5522"/>
        <w:gridCol w:w="2274"/>
      </w:tblGrid>
      <w:tr w:rsidR="00AB494A" w:rsidRPr="00317E6C" w:rsidTr="00485351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gramStart"/>
            <w:r w:rsidRPr="00317E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17E6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документа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регистра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0504031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учета основных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0504032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группового учета основных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0504033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Опись инвентарных карточек по учету основных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0504034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Инвентарный список нефинансовых активов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0504035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Оборотная ведомость по нефинансовым активам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0504036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Оборотная ведомость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0504041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Карточка количественно-суммового учета материальных ценностей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0504042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Книга учета материальных ценностей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По мере совершения операций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0504043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Карточка учета материальных ценностей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0504045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Книга учета бланков строгой отчетности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По мере совершения операций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0504047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Реестр депонированных сумм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0504048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Книга аналитического учета депонированной заработной платы, денежного довольствия и стипендий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0504049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формирования регистра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0504051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Карточка учета средств и расчетов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0504052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Реестр карточек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0504053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Реестр сдачи документов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формирования регистра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0504054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Многографная</w:t>
            </w:r>
            <w:proofErr w:type="spellEnd"/>
            <w:r w:rsidRPr="00317E6C">
              <w:rPr>
                <w:rFonts w:ascii="Times New Roman" w:hAnsi="Times New Roman" w:cs="Times New Roman"/>
                <w:sz w:val="24"/>
                <w:szCs w:val="24"/>
              </w:rPr>
              <w:t xml:space="preserve"> карточка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0504064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Журнал регистрации обязательств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0504071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Журналы операций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0504072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Главная книга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0504082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остатков на счетах учета денежных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0504086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0504087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0504088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наличных денежных средств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0504089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0504091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расчетов по доходам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AB494A" w:rsidRPr="00317E6C" w:rsidTr="00485351"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7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0504092</w:t>
            </w:r>
          </w:p>
        </w:tc>
        <w:tc>
          <w:tcPr>
            <w:tcW w:w="5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Ведомость расхождений по результатам инвентаризации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94A" w:rsidRPr="00317E6C" w:rsidRDefault="00AB49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C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</w:tbl>
    <w:p w:rsidR="00AB494A" w:rsidRPr="00317E6C" w:rsidRDefault="00AB494A" w:rsidP="004853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94A" w:rsidRPr="00317E6C" w:rsidRDefault="00AB494A" w:rsidP="00485351">
      <w:pPr>
        <w:rPr>
          <w:rFonts w:ascii="Times New Roman" w:hAnsi="Times New Roman"/>
          <w:sz w:val="24"/>
          <w:szCs w:val="24"/>
        </w:rPr>
      </w:pPr>
    </w:p>
    <w:sectPr w:rsidR="00AB494A" w:rsidRPr="00317E6C" w:rsidSect="00485351">
      <w:pgSz w:w="11906" w:h="16838"/>
      <w:pgMar w:top="1440" w:right="566" w:bottom="1440" w:left="1133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85351"/>
    <w:rsid w:val="000D63E9"/>
    <w:rsid w:val="002E097D"/>
    <w:rsid w:val="00317E6C"/>
    <w:rsid w:val="00485351"/>
    <w:rsid w:val="00613B1C"/>
    <w:rsid w:val="00903441"/>
    <w:rsid w:val="0094439A"/>
    <w:rsid w:val="00A23BEC"/>
    <w:rsid w:val="00A46EB6"/>
    <w:rsid w:val="00AB494A"/>
    <w:rsid w:val="00C728A9"/>
    <w:rsid w:val="00C83903"/>
    <w:rsid w:val="00CB1AB7"/>
    <w:rsid w:val="00D75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97D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8535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03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3441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C728A9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97D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8535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03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344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7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Shammbler</dc:creator>
  <cp:lastModifiedBy>SamLab.ws</cp:lastModifiedBy>
  <cp:revision>5</cp:revision>
  <cp:lastPrinted>2018-04-23T10:56:00Z</cp:lastPrinted>
  <dcterms:created xsi:type="dcterms:W3CDTF">2018-03-29T08:44:00Z</dcterms:created>
  <dcterms:modified xsi:type="dcterms:W3CDTF">2018-04-24T10:53:00Z</dcterms:modified>
</cp:coreProperties>
</file>